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7D" w:rsidRPr="009709FE" w:rsidRDefault="006A6B7D" w:rsidP="006A6B7D">
      <w:pPr>
        <w:jc w:val="center"/>
        <w:rPr>
          <w:b/>
          <w:szCs w:val="20"/>
          <w:lang w:val="kk-KZ"/>
        </w:rPr>
      </w:pPr>
      <w:r>
        <w:rPr>
          <w:b/>
          <w:szCs w:val="20"/>
          <w:lang w:val="kk-KZ"/>
        </w:rPr>
        <w:t xml:space="preserve">Жаңа замандағы Қазақстан тарихы 8-сынып  аптасына 2-сағат </w:t>
      </w:r>
    </w:p>
    <w:tbl>
      <w:tblPr>
        <w:tblpPr w:leftFromText="180" w:rightFromText="180" w:vertAnchor="text" w:horzAnchor="margin" w:tblpX="-196" w:tblpY="91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1339"/>
        <w:gridCol w:w="45"/>
        <w:gridCol w:w="3544"/>
        <w:gridCol w:w="3118"/>
        <w:gridCol w:w="567"/>
        <w:gridCol w:w="850"/>
        <w:gridCol w:w="851"/>
      </w:tblGrid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№</w:t>
            </w:r>
          </w:p>
        </w:tc>
        <w:tc>
          <w:tcPr>
            <w:tcW w:w="1384" w:type="dxa"/>
            <w:gridSpan w:val="2"/>
            <w:vAlign w:val="center"/>
          </w:tcPr>
          <w:p w:rsidR="006A6B7D" w:rsidRPr="009709FE" w:rsidRDefault="006A6B7D" w:rsidP="00CB1692">
            <w:pPr>
              <w:spacing w:after="20"/>
              <w:ind w:right="-108"/>
              <w:jc w:val="both"/>
              <w:rPr>
                <w:b/>
                <w:color w:val="000000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/>
                <w:sz w:val="20"/>
                <w:szCs w:val="20"/>
                <w:lang w:val="kk-KZ"/>
              </w:rPr>
              <w:t xml:space="preserve"> Ауыспалы </w:t>
            </w:r>
            <w:r w:rsidRPr="009709FE">
              <w:rPr>
                <w:b/>
                <w:sz w:val="20"/>
                <w:szCs w:val="20"/>
                <w:lang w:val="kk-KZ"/>
              </w:rPr>
              <w:br/>
            </w:r>
            <w:r w:rsidRPr="009709FE">
              <w:rPr>
                <w:b/>
                <w:color w:val="000000"/>
                <w:sz w:val="20"/>
                <w:szCs w:val="20"/>
                <w:lang w:val="kk-KZ"/>
              </w:rPr>
              <w:t>тақырыптар</w:t>
            </w:r>
          </w:p>
          <w:p w:rsidR="006A6B7D" w:rsidRPr="009709FE" w:rsidRDefault="006A6B7D" w:rsidP="00CB1692">
            <w:pPr>
              <w:spacing w:after="20"/>
              <w:ind w:right="-108"/>
              <w:jc w:val="both"/>
              <w:rPr>
                <w:b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/>
                <w:sz w:val="20"/>
                <w:szCs w:val="20"/>
                <w:lang w:val="kk-KZ"/>
              </w:rPr>
              <w:t>/бөлім атаулары/</w:t>
            </w:r>
          </w:p>
        </w:tc>
        <w:tc>
          <w:tcPr>
            <w:tcW w:w="3544" w:type="dxa"/>
            <w:vAlign w:val="center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proofErr w:type="spellStart"/>
            <w:r w:rsidRPr="009709FE">
              <w:rPr>
                <w:b/>
                <w:color w:val="000000"/>
                <w:sz w:val="20"/>
                <w:szCs w:val="20"/>
              </w:rPr>
              <w:t>Сабақтардың</w:t>
            </w:r>
            <w:proofErr w:type="spellEnd"/>
            <w:r w:rsidRPr="009709FE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b/>
                <w:color w:val="000000"/>
                <w:sz w:val="20"/>
                <w:szCs w:val="20"/>
              </w:rPr>
              <w:t>тақырыбы</w:t>
            </w:r>
            <w:proofErr w:type="spellEnd"/>
          </w:p>
        </w:tc>
        <w:tc>
          <w:tcPr>
            <w:tcW w:w="3118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Оқу мақсаттары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18"/>
                <w:szCs w:val="20"/>
                <w:lang w:val="kk-KZ"/>
              </w:rPr>
              <w:t>Cағат саны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ind w:left="-391" w:right="-108" w:firstLine="283"/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ind w:left="-108" w:right="-108"/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Ескерту</w:t>
            </w:r>
          </w:p>
        </w:tc>
      </w:tr>
      <w:tr w:rsidR="006A6B7D" w:rsidRPr="009709FE" w:rsidTr="00CB1692">
        <w:tc>
          <w:tcPr>
            <w:tcW w:w="10768" w:type="dxa"/>
            <w:gridSpan w:val="8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1-тоқсан</w:t>
            </w:r>
          </w:p>
        </w:tc>
      </w:tr>
      <w:tr w:rsidR="006A6B7D" w:rsidRPr="009709FE" w:rsidTr="00CB1692">
        <w:trPr>
          <w:trHeight w:val="483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1384" w:type="dxa"/>
            <w:gridSpan w:val="2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r w:rsidRPr="009709FE">
              <w:rPr>
                <w:sz w:val="20"/>
                <w:szCs w:val="20"/>
              </w:rPr>
              <w:t xml:space="preserve">ХХ </w:t>
            </w:r>
            <w:proofErr w:type="spellStart"/>
            <w:r w:rsidRPr="009709FE">
              <w:rPr>
                <w:sz w:val="20"/>
                <w:szCs w:val="20"/>
              </w:rPr>
              <w:t>ғасырдың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басындағы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Қазақстан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Қазақстанның ХХ ғасырдың басындағы әлеуметтік-экономикалық жағдайы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Не себепті А. Байтұрсынов: «Қазақ ұлтының өмір сүруінің өзі проблемаға айналды», - деп санады?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8.3.1.1 қазақ зиялыларының Ресей империясының Мемлекеттік Думасындағы қызметіне баға беру;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 xml:space="preserve">8.3.1.2 XX ғасыр басындағы Қазақстандағы қоғамдық-саяси процестерге баға беру.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020F72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06</w:t>
            </w:r>
            <w:r>
              <w:rPr>
                <w:b/>
                <w:color w:val="000000" w:themeColor="text1"/>
                <w:sz w:val="20"/>
                <w:szCs w:val="20"/>
              </w:rPr>
              <w:t>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18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07.09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10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13.09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48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Қазақстандағы 1916 жылғы ұлт-азаттық қозғалыс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1916 жылғы ұлт-азаттық көтеріліс неліктен бүкілхалықтық сипат алды?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8.3.1.2 XX ғасырдың басындағы Қазақстандағы қоғамдық-саяси процестерге баға беру;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8.3.1.3 1916 жылғы ұлт-азаттық көтерілістің тарихи маңызын анықтау және тұлғалардың рөліне баға беру.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14.09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40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20.09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656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21.09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78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7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1917 жылғы ақпан буржуазиялық-демократиялық революциясы және оның Қазақстанға әсері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Қазақстанда 1917 жылы саяси белсенділіктің артуы қандай оқиғалардан көрініс тапты?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8.3.1.2 XX ғасыр басындағы Қазақстандағы қоғамдық-саяси процестерге баға беру. </w:t>
            </w:r>
          </w:p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27.09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13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28.09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9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04.10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639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10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«Алаш» қозғалысы және қазақ ұлттық идеясы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Неліктен «Алаш» партиясы халық қолдауына ие болды?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8.1.2.1 қазақ зиялыларының қоғамдағы рөлі мен қызметін талдау;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8.3.1.4 «Алаш» партиясының ұлттық мемлекеттілікті жаңғыртудағы саясатын талдау;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8.2.3.1 ұлттық баспасөздің қоғамдық-саяси сананы оятудағы рөліне баға беру.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05.10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48"/>
        </w:trPr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11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11.10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center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12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12.10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701"/>
        </w:trPr>
        <w:tc>
          <w:tcPr>
            <w:tcW w:w="454" w:type="dxa"/>
            <w:tcBorders>
              <w:top w:val="single" w:sz="4" w:space="0" w:color="auto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13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9709FE">
              <w:rPr>
                <w:sz w:val="20"/>
                <w:szCs w:val="20"/>
                <w:lang w:val="kk-KZ"/>
              </w:rPr>
              <w:t xml:space="preserve"> XX ғасырдың басындағы қазақ зиялыларының көрнекті өкілдері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>: Қазақ зиялылары ұлттық мүдделерді қалайша қорғады?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8.1.2.1 қазақ зиялыларының қоғамдағы рөлі мен қызметін талдау;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8.2.2.1 қазақ зиялыларының шығармашылық мұрасын талдау және қоғамдық санаға тигізген әсеріне баға беру;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8.3.1.5 Әлихан Бөкейханның саяси көшбасшылық қызметіне баға беру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18.10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86"/>
        </w:trPr>
        <w:tc>
          <w:tcPr>
            <w:tcW w:w="454" w:type="dxa"/>
            <w:tcBorders>
              <w:top w:val="single" w:sz="4" w:space="0" w:color="auto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XX ғасырдың басындағы қазақ зиялыларының көрнекті өкілдері </w:t>
            </w:r>
          </w:p>
          <w:p w:rsidR="006A6B7D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>: Қазақ зиялылары ұлттық мүдделерді қалайша қорғады?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highlight w:val="yellow"/>
                <w:lang w:val="kk-KZ"/>
              </w:rPr>
              <w:t xml:space="preserve"> БЖБ №1</w:t>
            </w: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19.10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50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15</w:t>
            </w:r>
          </w:p>
        </w:tc>
        <w:tc>
          <w:tcPr>
            <w:tcW w:w="8046" w:type="dxa"/>
            <w:gridSpan w:val="4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highlight w:val="cyan"/>
              </w:rPr>
              <w:t>ТЖБ №1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25.10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50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16</w:t>
            </w:r>
          </w:p>
        </w:tc>
        <w:tc>
          <w:tcPr>
            <w:tcW w:w="1339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3589" w:type="dxa"/>
            <w:gridSpan w:val="2"/>
            <w:tcBorders>
              <w:top w:val="nil"/>
            </w:tcBorders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9709FE">
              <w:rPr>
                <w:sz w:val="20"/>
                <w:szCs w:val="20"/>
                <w:lang w:val="kk-KZ"/>
              </w:rPr>
              <w:t xml:space="preserve"> XX ғасырдың басындағы қазақ зиялыларының көрнекті өкілдері </w:t>
            </w:r>
          </w:p>
          <w:p w:rsidR="006A6B7D" w:rsidRPr="005F29F1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>: Қазақ зиялылары ұлттық мүдделерді қалайша қорғады?</w:t>
            </w:r>
          </w:p>
        </w:tc>
        <w:tc>
          <w:tcPr>
            <w:tcW w:w="3118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b/>
                <w:sz w:val="20"/>
                <w:szCs w:val="20"/>
                <w:highlight w:val="cyan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8.3.1.5 Әлихан Бөкейханның саяси көшбасшылық қызметіне баға беру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26.10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50"/>
        </w:trPr>
        <w:tc>
          <w:tcPr>
            <w:tcW w:w="10768" w:type="dxa"/>
            <w:gridSpan w:val="8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2-тоқсан</w:t>
            </w:r>
          </w:p>
        </w:tc>
      </w:tr>
      <w:tr w:rsidR="006A6B7D" w:rsidRPr="009709FE" w:rsidTr="00CB1692">
        <w:trPr>
          <w:trHeight w:val="269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17</w:t>
            </w:r>
          </w:p>
        </w:tc>
        <w:tc>
          <w:tcPr>
            <w:tcW w:w="1384" w:type="dxa"/>
            <w:gridSpan w:val="2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Қазақстанда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кеңестік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биліктің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орнығуы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 азаматтық қарсыластық жылдарында (1917-1920 жылдар)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сұрағы:</w:t>
            </w:r>
            <w:r w:rsidRPr="009709FE">
              <w:rPr>
                <w:sz w:val="20"/>
                <w:szCs w:val="20"/>
                <w:lang w:val="kk-KZ"/>
              </w:rPr>
              <w:t xml:space="preserve"> Қазан революциясының ұрандары халық арасында қандай үміт тудырды?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8.3.1.2 XX ғасырдың басындағы Қазақстандағы қоғамдық-саяси процестерге баға беру.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08.11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9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09.11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9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19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15.11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9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20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16.11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1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21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Қазақстандағы ұлттық автономиялар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Алаш Орда үкіметі мен Түркістан (Қоқан) </w:t>
            </w:r>
            <w:r w:rsidRPr="009709FE">
              <w:rPr>
                <w:sz w:val="20"/>
                <w:szCs w:val="20"/>
                <w:lang w:val="kk-KZ"/>
              </w:rPr>
              <w:lastRenderedPageBreak/>
              <w:t xml:space="preserve">автономиясының идеялары неліктен жүзеге аспады?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lastRenderedPageBreak/>
              <w:t xml:space="preserve">8.3.1.6 Қазақстанда құрылған ұлттық автономиялардың маңыздылығына баға беру;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lastRenderedPageBreak/>
              <w:t xml:space="preserve">8.1.2.1 қазақ зиялыларының қоғамдағы рөлі мен қызметін талдау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22.11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22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22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23.11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63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lastRenderedPageBreak/>
              <w:t>23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29.11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03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lastRenderedPageBreak/>
              <w:t>24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Қырғыз (Қазақ) АКСР-нің құрылуы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 Автономиялық Кеңестік Республикасы құрылуының тарихи маңызы неде?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8.3.1.6 Қазақстанда құрылған ұлттық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 автономиялардың маңыздылығына баға беру;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8.1.2.1 қазақ зиялыларының қоғамдағы рөлі мен қызметін талдау.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30.11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53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25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06.12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77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26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07.12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69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27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Әскери</w:t>
            </w:r>
            <w:proofErr w:type="spellEnd"/>
            <w:r w:rsidRPr="009709FE">
              <w:rPr>
                <w:sz w:val="20"/>
                <w:szCs w:val="20"/>
              </w:rPr>
              <w:t xml:space="preserve"> коммунизм </w:t>
            </w:r>
            <w:proofErr w:type="spellStart"/>
            <w:r w:rsidRPr="009709FE">
              <w:rPr>
                <w:sz w:val="20"/>
                <w:szCs w:val="20"/>
              </w:rPr>
              <w:t>саясатынан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709FE">
              <w:rPr>
                <w:sz w:val="20"/>
                <w:szCs w:val="20"/>
              </w:rPr>
              <w:t>Жа</w:t>
            </w:r>
            <w:proofErr w:type="gramEnd"/>
            <w:r w:rsidRPr="009709FE">
              <w:rPr>
                <w:sz w:val="20"/>
                <w:szCs w:val="20"/>
              </w:rPr>
              <w:t>ңа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экономикалық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саясатқа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көшу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Қазақстан үшін жаңа экономикалық саясаттың артықшылықтары қандай болды?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8.3.1.7 ХХ ғасырдың 20-30 жылдардағы әміршіл-әкімшіл жүйе саясатының зардаптарын талдау;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8.4.1.1 деректер мен дәйектерді салыстыру арқылы жаңа экономикалық саясаттың нәтижесінде орын алған өзгерістерді талдау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13.12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55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14.12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87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29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Әскери</w:t>
            </w:r>
            <w:proofErr w:type="spellEnd"/>
            <w:r w:rsidRPr="009709FE">
              <w:rPr>
                <w:sz w:val="20"/>
                <w:szCs w:val="20"/>
              </w:rPr>
              <w:t xml:space="preserve"> коммунизм </w:t>
            </w:r>
            <w:proofErr w:type="spellStart"/>
            <w:r w:rsidRPr="009709FE">
              <w:rPr>
                <w:sz w:val="20"/>
                <w:szCs w:val="20"/>
              </w:rPr>
              <w:t>саясатынан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709FE">
              <w:rPr>
                <w:sz w:val="20"/>
                <w:szCs w:val="20"/>
              </w:rPr>
              <w:t>Жа</w:t>
            </w:r>
            <w:proofErr w:type="gramEnd"/>
            <w:r w:rsidRPr="009709FE">
              <w:rPr>
                <w:sz w:val="20"/>
                <w:szCs w:val="20"/>
              </w:rPr>
              <w:t>ңа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экономикалық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саясатқа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көшу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Қазақстан үшін жаңа экономикалық саясаттың артықшылықтары қандай болды?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r w:rsidRPr="009709FE">
              <w:rPr>
                <w:b/>
                <w:sz w:val="20"/>
                <w:szCs w:val="20"/>
                <w:highlight w:val="yellow"/>
                <w:lang w:val="kk-KZ"/>
              </w:rPr>
              <w:t>БЖБ №2</w:t>
            </w: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20.12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34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30</w:t>
            </w:r>
          </w:p>
        </w:tc>
        <w:tc>
          <w:tcPr>
            <w:tcW w:w="8046" w:type="dxa"/>
            <w:gridSpan w:val="4"/>
            <w:tcBorders>
              <w:top w:val="nil"/>
            </w:tcBorders>
          </w:tcPr>
          <w:p w:rsidR="006A6B7D" w:rsidRPr="009709FE" w:rsidRDefault="006A6B7D" w:rsidP="00CB1692">
            <w:pPr>
              <w:pStyle w:val="Default"/>
              <w:rPr>
                <w:b/>
                <w:sz w:val="20"/>
                <w:szCs w:val="20"/>
              </w:rPr>
            </w:pPr>
            <w:r w:rsidRPr="009709FE">
              <w:rPr>
                <w:b/>
                <w:sz w:val="20"/>
                <w:szCs w:val="20"/>
                <w:highlight w:val="cyan"/>
              </w:rPr>
              <w:t>ТЖБ №2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21.12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34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ind w:left="-32"/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31-32</w:t>
            </w:r>
          </w:p>
        </w:tc>
        <w:tc>
          <w:tcPr>
            <w:tcW w:w="1384" w:type="dxa"/>
            <w:gridSpan w:val="2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Қайталау</w:t>
            </w:r>
          </w:p>
        </w:tc>
        <w:tc>
          <w:tcPr>
            <w:tcW w:w="3544" w:type="dxa"/>
          </w:tcPr>
          <w:p w:rsidR="006A6B7D" w:rsidRPr="009709FE" w:rsidRDefault="006A6B7D" w:rsidP="00CB1692">
            <w:pPr>
              <w:jc w:val="both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850" w:type="dxa"/>
          </w:tcPr>
          <w:p w:rsidR="006A6B7D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27.12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28.12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10768" w:type="dxa"/>
            <w:gridSpan w:val="8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3-тоқсан </w:t>
            </w:r>
          </w:p>
        </w:tc>
      </w:tr>
      <w:tr w:rsidR="006A6B7D" w:rsidRPr="009709FE" w:rsidTr="00CB1692">
        <w:trPr>
          <w:trHeight w:val="335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33</w:t>
            </w:r>
          </w:p>
        </w:tc>
        <w:tc>
          <w:tcPr>
            <w:tcW w:w="1384" w:type="dxa"/>
            <w:gridSpan w:val="2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Қазақстан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тоталитарлық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жүйе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кезеңінде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Қазақстандағы 1920-1930 жылдардағы индустрияландыру </w:t>
            </w:r>
          </w:p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сұрағы:</w:t>
            </w:r>
            <w:r w:rsidRPr="009709FE">
              <w:rPr>
                <w:sz w:val="20"/>
                <w:szCs w:val="20"/>
                <w:lang w:val="kk-KZ"/>
              </w:rPr>
              <w:t xml:space="preserve"> Қазақстандағы индустрияландыру саясатының қарама-қайшылығы неде?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8.4.2.1 Қазақстандағы индустрияландырудың жетістіктері мен кемшіліктерін талдау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10.01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69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11.01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74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35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17.01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68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36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Қазақстандағы ұжымдастыру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Неліктен ұжымдастыру саясаты «ұлы нәубетке»әкеліп соқтырды?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8.4.1.2 күштеп ұжымдастыру саясатының ауыл шаруашылығына тигізген зардаптарын талдау;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8.1.1.1 демографиялық өзгерістердің себептері мен салдарын анықтау;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8.3.1.7 ХХ ғасырдың 20-30 жылдарындағы әміршіл-әкімшіл жүйе саясатының зардаптарын талдау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18.01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78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37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24.01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88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25.01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64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39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31.01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39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40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1920-1930 жылдардағы саяси репрессиялар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Сталиндік режим не себепті зиялыларға «халық жауы» деген айып тақты?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8.3.1.7 ХХ ғасырдың 20-30 жылдардағы әміршіл-әкімшіл жүйе саясатының зардаптарын талдау;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8.1.2.1 қазақ зиялыларының қоғамдағы рөлі мен қызметін талдау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01.02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55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41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07.02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70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42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1920-1930 жылдардағы саяси репрессиялар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Сталиндік режим не себепті зиялыларға «халық жауы» деген айып тақты?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highlight w:val="yellow"/>
                <w:lang w:val="kk-KZ"/>
              </w:rPr>
              <w:t>БЖБ №3</w:t>
            </w: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08.02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553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43</w:t>
            </w:r>
          </w:p>
        </w:tc>
        <w:tc>
          <w:tcPr>
            <w:tcW w:w="1384" w:type="dxa"/>
            <w:gridSpan w:val="2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Кеңестік Қазақстанның мәдениеті: білім мен ғылым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Ахмет Байтұрсынов – «ұлт ұстазы»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Ахмет Байтұрсыновтың ғылыми мұрасы қандай?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8.2.2.2 Ахмет Байтұрсыновты қазақ тіл білімінің негізін салушы, қоғам қайраткері ретінде бағалау.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14.02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84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15.02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9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45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21.02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69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46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XX ғ. 20-30 жылдарындағы білім беру жүйесі мен ғылым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сұрағы:</w:t>
            </w:r>
            <w:r w:rsidRPr="009709FE">
              <w:rPr>
                <w:sz w:val="20"/>
                <w:szCs w:val="20"/>
                <w:lang w:val="kk-KZ"/>
              </w:rPr>
              <w:t xml:space="preserve"> Білім мен ғылым саласының қандай жетістіктері мен кемшіліктері болды?  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8.2.3.2 кеңес дәуіріндегі қазақ тілінің ахуалын анықтау;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8.2.3.3 XX ғасырдың бірінші жартысындағы білім мен ғылым саласындағы өзгерістерді талдау.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22.02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9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47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28.02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740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48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07.03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3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lastRenderedPageBreak/>
              <w:t>49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Қ.Сәтбаев</w:t>
            </w:r>
            <w:proofErr w:type="spellEnd"/>
            <w:r w:rsidRPr="009709FE">
              <w:rPr>
                <w:sz w:val="20"/>
                <w:szCs w:val="20"/>
              </w:rPr>
              <w:t xml:space="preserve"> – </w:t>
            </w:r>
            <w:proofErr w:type="spellStart"/>
            <w:r w:rsidRPr="009709FE">
              <w:rPr>
                <w:sz w:val="20"/>
                <w:szCs w:val="20"/>
              </w:rPr>
              <w:t>жан-жақты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ғ</w:t>
            </w:r>
            <w:proofErr w:type="gramStart"/>
            <w:r w:rsidRPr="009709FE">
              <w:rPr>
                <w:sz w:val="20"/>
                <w:szCs w:val="20"/>
              </w:rPr>
              <w:t>алым</w:t>
            </w:r>
            <w:proofErr w:type="spellEnd"/>
            <w:proofErr w:type="gram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сұрағы:</w:t>
            </w:r>
            <w:r w:rsidRPr="009709FE">
              <w:rPr>
                <w:sz w:val="20"/>
                <w:szCs w:val="20"/>
                <w:lang w:val="kk-KZ"/>
              </w:rPr>
              <w:t xml:space="preserve"> Қаныш Сәтбаевтың феномені неде?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8.2.3.4 Қаныш Сәтбаевтың Қазақстан өнеркәсібі мен ғылымын дамытудағы рөліне баға беру.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07.03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660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50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Қ.Сәтбаев</w:t>
            </w:r>
            <w:proofErr w:type="spellEnd"/>
            <w:r w:rsidRPr="009709FE">
              <w:rPr>
                <w:sz w:val="20"/>
                <w:szCs w:val="20"/>
              </w:rPr>
              <w:t xml:space="preserve"> – </w:t>
            </w:r>
            <w:proofErr w:type="spellStart"/>
            <w:r w:rsidRPr="009709FE">
              <w:rPr>
                <w:sz w:val="20"/>
                <w:szCs w:val="20"/>
              </w:rPr>
              <w:t>жан-жақты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ғ</w:t>
            </w:r>
            <w:proofErr w:type="gramStart"/>
            <w:r w:rsidRPr="009709FE">
              <w:rPr>
                <w:sz w:val="20"/>
                <w:szCs w:val="20"/>
              </w:rPr>
              <w:t>алым</w:t>
            </w:r>
            <w:proofErr w:type="spellEnd"/>
            <w:proofErr w:type="gram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сұрағы:</w:t>
            </w:r>
            <w:r w:rsidRPr="009709FE">
              <w:rPr>
                <w:sz w:val="20"/>
                <w:szCs w:val="20"/>
                <w:lang w:val="kk-KZ"/>
              </w:rPr>
              <w:t xml:space="preserve"> Қаныш Сәтбаевтың феномені неде?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r w:rsidRPr="009709FE">
              <w:rPr>
                <w:b/>
                <w:sz w:val="20"/>
                <w:szCs w:val="20"/>
                <w:highlight w:val="yellow"/>
                <w:lang w:val="kk-KZ"/>
              </w:rPr>
              <w:t>БЖБ №4</w:t>
            </w: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14.03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6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51</w:t>
            </w:r>
          </w:p>
        </w:tc>
        <w:tc>
          <w:tcPr>
            <w:tcW w:w="8046" w:type="dxa"/>
            <w:gridSpan w:val="4"/>
          </w:tcPr>
          <w:p w:rsidR="006A6B7D" w:rsidRPr="009709FE" w:rsidRDefault="006A6B7D" w:rsidP="00CB1692">
            <w:pPr>
              <w:pStyle w:val="Default"/>
              <w:rPr>
                <w:b/>
                <w:sz w:val="20"/>
                <w:szCs w:val="20"/>
              </w:rPr>
            </w:pPr>
            <w:r w:rsidRPr="009709FE">
              <w:rPr>
                <w:b/>
                <w:sz w:val="20"/>
                <w:szCs w:val="20"/>
                <w:highlight w:val="cyan"/>
              </w:rPr>
              <w:t>ТЖБ №3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15.03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6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52</w:t>
            </w:r>
          </w:p>
        </w:tc>
        <w:tc>
          <w:tcPr>
            <w:tcW w:w="1384" w:type="dxa"/>
            <w:gridSpan w:val="2"/>
          </w:tcPr>
          <w:p w:rsidR="006A6B7D" w:rsidRPr="009709FE" w:rsidRDefault="006A6B7D" w:rsidP="00CB1692">
            <w:pPr>
              <w:pStyle w:val="Default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709FE">
              <w:rPr>
                <w:sz w:val="20"/>
                <w:szCs w:val="20"/>
              </w:rPr>
              <w:t>Қ.Сәтбаев</w:t>
            </w:r>
            <w:proofErr w:type="spellEnd"/>
            <w:r w:rsidRPr="009709FE">
              <w:rPr>
                <w:sz w:val="20"/>
                <w:szCs w:val="20"/>
              </w:rPr>
              <w:t xml:space="preserve"> – </w:t>
            </w:r>
            <w:proofErr w:type="spellStart"/>
            <w:r w:rsidRPr="009709FE">
              <w:rPr>
                <w:sz w:val="20"/>
                <w:szCs w:val="20"/>
              </w:rPr>
              <w:t>жан-жақты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ғ</w:t>
            </w:r>
            <w:proofErr w:type="gramStart"/>
            <w:r w:rsidRPr="009709FE">
              <w:rPr>
                <w:sz w:val="20"/>
                <w:szCs w:val="20"/>
              </w:rPr>
              <w:t>алым</w:t>
            </w:r>
            <w:proofErr w:type="spellEnd"/>
            <w:proofErr w:type="gramEnd"/>
            <w:r w:rsidRPr="009709FE">
              <w:rPr>
                <w:sz w:val="20"/>
                <w:szCs w:val="20"/>
              </w:rPr>
              <w:t xml:space="preserve">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сұрағы:</w:t>
            </w:r>
            <w:r w:rsidRPr="009709FE">
              <w:rPr>
                <w:sz w:val="20"/>
                <w:szCs w:val="20"/>
                <w:lang w:val="kk-KZ"/>
              </w:rPr>
              <w:t xml:space="preserve"> Қаныш Сәтбаевтың феномені неде? </w:t>
            </w:r>
          </w:p>
          <w:p w:rsidR="006A6B7D" w:rsidRPr="009709FE" w:rsidRDefault="006A6B7D" w:rsidP="00CB1692">
            <w:pPr>
              <w:pStyle w:val="Default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3118" w:type="dxa"/>
          </w:tcPr>
          <w:p w:rsidR="006A6B7D" w:rsidRPr="009709FE" w:rsidRDefault="006A6B7D" w:rsidP="00CB1692">
            <w:pPr>
              <w:pStyle w:val="Default"/>
              <w:rPr>
                <w:b/>
                <w:sz w:val="20"/>
                <w:szCs w:val="20"/>
                <w:highlight w:val="cyan"/>
              </w:rPr>
            </w:pPr>
            <w:r w:rsidRPr="009709FE">
              <w:rPr>
                <w:sz w:val="20"/>
                <w:szCs w:val="20"/>
              </w:rPr>
              <w:t xml:space="preserve">8.2.3.4 </w:t>
            </w:r>
            <w:proofErr w:type="spellStart"/>
            <w:r w:rsidRPr="009709FE">
              <w:rPr>
                <w:sz w:val="20"/>
                <w:szCs w:val="20"/>
              </w:rPr>
              <w:t>Қаныш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Сәтбаевтың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Қазақстан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өнеркәсібі</w:t>
            </w:r>
            <w:proofErr w:type="spellEnd"/>
            <w:r w:rsidRPr="009709FE">
              <w:rPr>
                <w:sz w:val="20"/>
                <w:szCs w:val="20"/>
              </w:rPr>
              <w:t xml:space="preserve"> мен </w:t>
            </w:r>
            <w:proofErr w:type="spellStart"/>
            <w:r w:rsidRPr="009709FE">
              <w:rPr>
                <w:sz w:val="20"/>
                <w:szCs w:val="20"/>
              </w:rPr>
              <w:t>ғылымын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дамытудағы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709FE">
              <w:rPr>
                <w:sz w:val="20"/>
                <w:szCs w:val="20"/>
              </w:rPr>
              <w:t>р</w:t>
            </w:r>
            <w:proofErr w:type="gramEnd"/>
            <w:r w:rsidRPr="009709FE">
              <w:rPr>
                <w:sz w:val="20"/>
                <w:szCs w:val="20"/>
              </w:rPr>
              <w:t>өліне</w:t>
            </w:r>
            <w:proofErr w:type="spellEnd"/>
            <w:r w:rsidRPr="009709FE">
              <w:rPr>
                <w:sz w:val="20"/>
                <w:szCs w:val="20"/>
              </w:rPr>
              <w:t xml:space="preserve"> </w:t>
            </w:r>
            <w:proofErr w:type="spellStart"/>
            <w:r w:rsidRPr="009709FE">
              <w:rPr>
                <w:sz w:val="20"/>
                <w:szCs w:val="20"/>
              </w:rPr>
              <w:t>баға</w:t>
            </w:r>
            <w:proofErr w:type="spellEnd"/>
            <w:r w:rsidRPr="009709FE">
              <w:rPr>
                <w:sz w:val="20"/>
                <w:szCs w:val="20"/>
              </w:rPr>
              <w:t xml:space="preserve"> беру.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16.03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10768" w:type="dxa"/>
            <w:gridSpan w:val="8"/>
          </w:tcPr>
          <w:p w:rsidR="006A6B7D" w:rsidRPr="009709FE" w:rsidRDefault="006A6B7D" w:rsidP="00CB1692">
            <w:pPr>
              <w:jc w:val="center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>4-тоқсан</w:t>
            </w:r>
          </w:p>
        </w:tc>
      </w:tr>
      <w:tr w:rsidR="006A6B7D" w:rsidRPr="009709FE" w:rsidTr="00CB1692">
        <w:trPr>
          <w:trHeight w:val="311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53</w:t>
            </w:r>
          </w:p>
        </w:tc>
        <w:tc>
          <w:tcPr>
            <w:tcW w:w="1384" w:type="dxa"/>
            <w:gridSpan w:val="2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Кеңестік Қазақстанның мәдениеті: әдебиет пен өнер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XX ғасырдың 20-30 жылдарындағы қазақ әдебиетінің дамуы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>: Қазақ әдебиетінде социалистік реализм қалай көрініс тапты?</w:t>
            </w:r>
          </w:p>
        </w:tc>
        <w:tc>
          <w:tcPr>
            <w:tcW w:w="3118" w:type="dxa"/>
            <w:vMerge w:val="restart"/>
          </w:tcPr>
          <w:p w:rsidR="006A6B7D" w:rsidRPr="005F29F1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8.2.2.1 қазақ зиялыларының шығармашылық мұрасын талдау және қоғамдық сан</w:t>
            </w:r>
            <w:r>
              <w:rPr>
                <w:sz w:val="20"/>
                <w:szCs w:val="20"/>
                <w:lang w:val="kk-KZ"/>
              </w:rPr>
              <w:t>аға тигізген әсеріне баға беру.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28.03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1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29.03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55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04.04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27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56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XX ғасырдың 20-30 жылдарындағы қазақ өнерінің дамуы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>: Қазақ өнерінің жаңа бел</w:t>
            </w:r>
            <w:r>
              <w:rPr>
                <w:sz w:val="20"/>
                <w:szCs w:val="20"/>
                <w:lang w:val="kk-KZ"/>
              </w:rPr>
              <w:t xml:space="preserve">еске көтерілуі неден байқалды?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8.2.2.4 Әміре Қашаубаев пен Қажымұқан Мұңайтпасұлының қазақ халқын әлемге танытудағы рөліне баға беру;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8.2.2.1 қазақ зиялыларының шығармашылық мұрасын талдау және қоғамдық санаға тигізген әсеріне баға беру;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8.2.2.3 өнер мен әдебиеттегі өзгерістерді анықтау 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05.04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96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57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11.04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1064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XX ғасырдың 20-30 жылдарындағы қазақ өнерінің дамуы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 өнерінің жаңа белеске көтерілуі неден байқалды?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highlight w:val="yellow"/>
                <w:lang w:val="kk-KZ"/>
              </w:rPr>
              <w:t>БЖБ №5</w:t>
            </w: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12.04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03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59</w:t>
            </w:r>
          </w:p>
        </w:tc>
        <w:tc>
          <w:tcPr>
            <w:tcW w:w="1384" w:type="dxa"/>
            <w:gridSpan w:val="2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 Ұлы Отан соғысы жылдарын да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Қазақстандықтардың Ұлы Отан соғысы шайқастарына қатысуы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Ұлы Отан соғысының қандай батырлары халық есінде сақталды?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8.3.2.1 қазақстандықтардың Екінші дүниежүзілік соғысының жеңісіне қосқан үлесін бағалау;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8.3.2.2 Бауыржан Момышұлының батырлық, тұлғалық қасиетін айқындау.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18.04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299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60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19.04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70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61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25.04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398"/>
        </w:trPr>
        <w:tc>
          <w:tcPr>
            <w:tcW w:w="454" w:type="dxa"/>
            <w:tcBorders>
              <w:bottom w:val="single" w:sz="4" w:space="0" w:color="auto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62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 – майдан арсеналы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«Бәрі майдан үшін, бәрі Жеңіс үшін!» ұраны қалай жүзеге асты?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8.4.2.2 Қазақстан экономикасының соғыс жағдайларына бейімделгендігін дәлелдеу;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>8.1.2.2 соғыс жылдарындағы халықтың әлеуметтік жағдайын анықтау.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26.04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09"/>
        </w:trPr>
        <w:tc>
          <w:tcPr>
            <w:tcW w:w="454" w:type="dxa"/>
            <w:tcBorders>
              <w:bottom w:val="single" w:sz="4" w:space="0" w:color="auto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63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02.05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409"/>
        </w:trPr>
        <w:tc>
          <w:tcPr>
            <w:tcW w:w="454" w:type="dxa"/>
            <w:tcBorders>
              <w:bottom w:val="single" w:sz="4" w:space="0" w:color="auto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64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03.05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375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65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Ұлы Отан соғысы жылдарындағы Қазақ КСР мәдениеті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Соғыс жылдарындағы Қазақстанның мәдени жетістіктері қандай болды?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8.2.2.5 соғыс жылдарындағы өнер мен әдебиеттің халық рухын көтерудегі маңызын бағалау. </w:t>
            </w:r>
          </w:p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10.05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394"/>
        </w:trPr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66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10.05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  <w:tcBorders>
              <w:top w:val="nil"/>
            </w:tcBorders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67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16.05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rPr>
          <w:trHeight w:val="609"/>
        </w:trPr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68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Қазақстанға КСРО халықтарының депортациясы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Қазақстан қалайша депортацияланған халықтардың өлкесіне айналды? </w:t>
            </w:r>
          </w:p>
        </w:tc>
        <w:tc>
          <w:tcPr>
            <w:tcW w:w="3118" w:type="dxa"/>
            <w:vMerge w:val="restart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8.1.1.1 демографиялық өзгерістердің себептері мен салдарын анықтау.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17.05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69</w:t>
            </w:r>
          </w:p>
        </w:tc>
        <w:tc>
          <w:tcPr>
            <w:tcW w:w="1384" w:type="dxa"/>
            <w:gridSpan w:val="2"/>
            <w:vMerge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23.05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70</w:t>
            </w:r>
          </w:p>
        </w:tc>
        <w:tc>
          <w:tcPr>
            <w:tcW w:w="1384" w:type="dxa"/>
            <w:gridSpan w:val="2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sz w:val="20"/>
                <w:szCs w:val="20"/>
                <w:lang w:val="kk-KZ"/>
              </w:rPr>
              <w:t xml:space="preserve">Қазақстанға КСРО халықтарының депортациясы </w:t>
            </w:r>
          </w:p>
          <w:p w:rsidR="006A6B7D" w:rsidRPr="009709FE" w:rsidRDefault="006A6B7D" w:rsidP="00CB1692">
            <w:pPr>
              <w:jc w:val="both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lang w:val="kk-KZ"/>
              </w:rPr>
              <w:t>Зерттеу сұрағы</w:t>
            </w:r>
            <w:r w:rsidRPr="009709FE">
              <w:rPr>
                <w:sz w:val="20"/>
                <w:szCs w:val="20"/>
                <w:lang w:val="kk-KZ"/>
              </w:rPr>
              <w:t xml:space="preserve">: Қазақстан қалайша депортацияланған халықтардың өлкесіне айналды? </w:t>
            </w:r>
          </w:p>
          <w:p w:rsidR="006A6B7D" w:rsidRPr="009709FE" w:rsidRDefault="006A6B7D" w:rsidP="00CB1692">
            <w:pPr>
              <w:pStyle w:val="Default"/>
              <w:rPr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highlight w:val="yellow"/>
                <w:lang w:val="kk-KZ"/>
              </w:rPr>
              <w:t>БЖБ №6</w:t>
            </w:r>
          </w:p>
        </w:tc>
        <w:tc>
          <w:tcPr>
            <w:tcW w:w="3118" w:type="dxa"/>
            <w:vMerge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23.05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71</w:t>
            </w:r>
          </w:p>
        </w:tc>
        <w:tc>
          <w:tcPr>
            <w:tcW w:w="8046" w:type="dxa"/>
            <w:gridSpan w:val="4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sz w:val="20"/>
                <w:szCs w:val="20"/>
                <w:highlight w:val="cyan"/>
              </w:rPr>
              <w:t>ТЖБ №4</w:t>
            </w: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24.05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6A6B7D" w:rsidRPr="009709FE" w:rsidTr="00CB1692">
        <w:tc>
          <w:tcPr>
            <w:tcW w:w="454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0"/>
                <w:szCs w:val="20"/>
                <w:lang w:val="kk-KZ"/>
              </w:rPr>
              <w:t>72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Қайталау </w:t>
            </w:r>
          </w:p>
        </w:tc>
        <w:tc>
          <w:tcPr>
            <w:tcW w:w="3544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118" w:type="dxa"/>
          </w:tcPr>
          <w:p w:rsidR="006A6B7D" w:rsidRPr="009709FE" w:rsidRDefault="006A6B7D" w:rsidP="00CB1692">
            <w:pPr>
              <w:jc w:val="both"/>
              <w:rPr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 w:rsidRPr="009709FE">
              <w:rPr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b/>
                <w:color w:val="000000" w:themeColor="text1"/>
                <w:sz w:val="20"/>
                <w:szCs w:val="20"/>
                <w:lang w:val="kk-KZ"/>
              </w:rPr>
              <w:t>30.05</w:t>
            </w:r>
          </w:p>
        </w:tc>
        <w:tc>
          <w:tcPr>
            <w:tcW w:w="851" w:type="dxa"/>
          </w:tcPr>
          <w:p w:rsidR="006A6B7D" w:rsidRPr="009709FE" w:rsidRDefault="006A6B7D" w:rsidP="00CB1692">
            <w:pPr>
              <w:jc w:val="both"/>
              <w:rPr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</w:tbl>
    <w:p w:rsidR="006A6B7D" w:rsidRPr="009709FE" w:rsidRDefault="006A6B7D" w:rsidP="006A6B7D">
      <w:pPr>
        <w:jc w:val="center"/>
        <w:rPr>
          <w:b/>
          <w:szCs w:val="22"/>
          <w:highlight w:val="green"/>
          <w:lang w:val="kk-KZ"/>
        </w:rPr>
      </w:pPr>
    </w:p>
    <w:p w:rsidR="006A6B7D" w:rsidRDefault="006A6B7D" w:rsidP="006A6B7D">
      <w:pPr>
        <w:jc w:val="center"/>
        <w:rPr>
          <w:b/>
          <w:szCs w:val="20"/>
          <w:highlight w:val="magenta"/>
          <w:lang w:val="kk-KZ"/>
        </w:rPr>
      </w:pPr>
    </w:p>
    <w:p w:rsidR="006A6B7D" w:rsidRDefault="006A6B7D" w:rsidP="006A6B7D">
      <w:pPr>
        <w:jc w:val="center"/>
        <w:rPr>
          <w:b/>
          <w:szCs w:val="20"/>
          <w:highlight w:val="magenta"/>
          <w:lang w:val="kk-KZ"/>
        </w:rPr>
      </w:pPr>
    </w:p>
    <w:p w:rsidR="006A6B7D" w:rsidRPr="009709FE" w:rsidRDefault="006A6B7D" w:rsidP="006A6B7D">
      <w:pPr>
        <w:jc w:val="center"/>
        <w:rPr>
          <w:b/>
          <w:szCs w:val="20"/>
          <w:lang w:val="kk-KZ"/>
        </w:rPr>
      </w:pPr>
      <w:r>
        <w:rPr>
          <w:b/>
          <w:szCs w:val="20"/>
          <w:lang w:val="kk-KZ"/>
        </w:rPr>
        <w:t>Қазіргі заман тарихы 8-сынып аптасына 1 сағат</w:t>
      </w:r>
    </w:p>
    <w:tbl>
      <w:tblPr>
        <w:tblpPr w:leftFromText="180" w:rightFromText="180" w:vertAnchor="text" w:horzAnchor="margin" w:tblpX="-263" w:tblpY="91"/>
        <w:tblW w:w="11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51"/>
        <w:gridCol w:w="2546"/>
        <w:gridCol w:w="4253"/>
        <w:gridCol w:w="567"/>
        <w:gridCol w:w="851"/>
        <w:gridCol w:w="851"/>
      </w:tblGrid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tabs>
                <w:tab w:val="left" w:pos="352"/>
              </w:tabs>
              <w:spacing w:line="20" w:lineRule="atLeast"/>
              <w:ind w:left="-142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№</w:t>
            </w:r>
          </w:p>
        </w:tc>
        <w:tc>
          <w:tcPr>
            <w:tcW w:w="1451" w:type="dxa"/>
            <w:vAlign w:val="center"/>
          </w:tcPr>
          <w:p w:rsidR="006A6B7D" w:rsidRPr="00CD2390" w:rsidRDefault="006A6B7D" w:rsidP="00CB1692">
            <w:pPr>
              <w:spacing w:after="20"/>
              <w:ind w:left="20"/>
              <w:jc w:val="both"/>
              <w:rPr>
                <w:b/>
                <w:color w:val="000000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/>
                <w:sz w:val="19"/>
                <w:szCs w:val="19"/>
                <w:lang w:val="kk-KZ"/>
              </w:rPr>
              <w:t xml:space="preserve"> Ауыспалы </w:t>
            </w:r>
            <w:r w:rsidRPr="00CD2390">
              <w:rPr>
                <w:b/>
                <w:sz w:val="19"/>
                <w:szCs w:val="19"/>
                <w:lang w:val="kk-KZ"/>
              </w:rPr>
              <w:br/>
            </w:r>
            <w:r w:rsidRPr="00CD2390">
              <w:rPr>
                <w:b/>
                <w:color w:val="000000"/>
                <w:sz w:val="19"/>
                <w:szCs w:val="19"/>
                <w:lang w:val="kk-KZ"/>
              </w:rPr>
              <w:t>тақырыптар</w:t>
            </w:r>
          </w:p>
          <w:p w:rsidR="006A6B7D" w:rsidRPr="00CD2390" w:rsidRDefault="006A6B7D" w:rsidP="00CB1692">
            <w:pPr>
              <w:spacing w:after="20"/>
              <w:ind w:left="20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/>
                <w:sz w:val="19"/>
                <w:szCs w:val="19"/>
                <w:lang w:val="kk-KZ"/>
              </w:rPr>
              <w:t>/бөлім атаулары/</w:t>
            </w:r>
          </w:p>
        </w:tc>
        <w:tc>
          <w:tcPr>
            <w:tcW w:w="2546" w:type="dxa"/>
            <w:vAlign w:val="center"/>
          </w:tcPr>
          <w:p w:rsidR="006A6B7D" w:rsidRPr="00CD2390" w:rsidRDefault="006A6B7D" w:rsidP="00CB1692">
            <w:pPr>
              <w:spacing w:after="20"/>
              <w:ind w:left="20"/>
              <w:jc w:val="both"/>
              <w:rPr>
                <w:b/>
                <w:sz w:val="19"/>
                <w:szCs w:val="19"/>
              </w:rPr>
            </w:pPr>
            <w:proofErr w:type="spellStart"/>
            <w:r w:rsidRPr="00CD2390">
              <w:rPr>
                <w:b/>
                <w:color w:val="000000"/>
                <w:sz w:val="19"/>
                <w:szCs w:val="19"/>
              </w:rPr>
              <w:t>Сабақтардың</w:t>
            </w:r>
            <w:proofErr w:type="spellEnd"/>
            <w:r w:rsidRPr="00CD2390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b/>
                <w:color w:val="000000"/>
                <w:sz w:val="19"/>
                <w:szCs w:val="19"/>
              </w:rPr>
              <w:t>тақырыбы</w:t>
            </w:r>
            <w:proofErr w:type="spellEnd"/>
          </w:p>
        </w:tc>
        <w:tc>
          <w:tcPr>
            <w:tcW w:w="4253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Оқу мақсаты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ind w:left="-108" w:right="-108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Cағат саны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ind w:left="-108" w:right="-103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Мерзімі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ind w:left="-108" w:right="-103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Ескерту</w:t>
            </w:r>
          </w:p>
        </w:tc>
      </w:tr>
      <w:tr w:rsidR="006A6B7D" w:rsidRPr="00CD2390" w:rsidTr="00CB1692">
        <w:tc>
          <w:tcPr>
            <w:tcW w:w="10202" w:type="dxa"/>
            <w:gridSpan w:val="6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 xml:space="preserve">1-тоқсан 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1-бөлім.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>ХХ ғасырдың басындағы әлем</w:t>
            </w:r>
            <w:r w:rsidRPr="00CD2390">
              <w:rPr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ХХ ғасырдың басында әлем бейнесі қандай болды?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8.3.2.5 ХХ ғасырдың басындағы әлемнің аумақтық бөлінуін және мемлекеттердің саяси құрылымын сипаттау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4B4CF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01</w:t>
            </w:r>
            <w:r>
              <w:rPr>
                <w:b/>
                <w:color w:val="000000" w:themeColor="text1"/>
                <w:sz w:val="19"/>
                <w:szCs w:val="19"/>
              </w:rPr>
              <w:t>.09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ХХ ғасырдың бірінші жартысындағы қандай ғылыми ашулар мен жаңа технологиялар ерекше маңызды болды?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color w:val="000000" w:themeColor="text1"/>
                <w:sz w:val="19"/>
                <w:szCs w:val="19"/>
                <w:lang w:val="kk-KZ"/>
              </w:rPr>
              <w:t xml:space="preserve">8.2.4.2 тарихи оқиғалардың себептерін, нәтижелерін, маңызын тұжырымдау арқылы ғылымның әлем мемлекеттерінің әлеуметтік-экономикалық дамуындағы рөлін бағалау;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color w:val="000000" w:themeColor="text1"/>
                <w:sz w:val="19"/>
                <w:szCs w:val="19"/>
                <w:lang w:val="kk-KZ"/>
              </w:rPr>
              <w:t xml:space="preserve">8.4.1.1 XX ғасырдың басындағы техникалық революция жетістіктерінің (конвейер өндірісі, стандарттау) мемлекеттердің шаруашылық жүйесінің дамуына ықпалын бағалау;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color w:val="000000" w:themeColor="text1"/>
                <w:sz w:val="19"/>
                <w:szCs w:val="19"/>
                <w:lang w:val="kk-KZ"/>
              </w:rPr>
              <w:t>8.4.1.2 индустриялық қоғамның даму процесін түсіндіру үшін «модернизация» ұғымын пайдалану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08.09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  <w:tcBorders>
              <w:top w:val="nil"/>
            </w:tcBorders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XIX ғасырдың аяғы - ХХ ғасырдың басында өнер қалайша өзгерді?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№1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8.2.2.1 XIX ғасырдағы - XX ғасырдың басындағы өнердегі негізгі ағымдарды сипаттау (модернизм, символизм, реализм, авангардизм);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8.2.2.2 ХХ ғасырдың бірінші жартысында бұқаралық мәдениеттің (кинематограф, радио) қоғамның рухани дамуына ықпалын талдау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15.09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4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2-бөлім.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>Бірінші дүниежүзілік соғыс: себептері мен салдары</w:t>
            </w:r>
            <w:r w:rsidRPr="00CD2390">
              <w:rPr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Бірінші дүниежүзілік соғыстың себептері қандай?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8.3.2.1 Бірінші дүниежүзілік соғыстың алғышарттары мен себептерін айқындау;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22.09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5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Бірінші дүниежүзілік соғыстың негізгі шайқастары қандай?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8.2.4.3 тарихи оқиғаларға түсіндірме бере отырып, әскери ғылым мен техниканың және соғыс стратегияларының рөлін бағалау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29.09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878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6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highlight w:val="cyan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Бірінші дүниежүзілік соғыс әлем картасын қалай өзгертті?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8.3.2.2 әлемнің саяси картасындағы өзгерістерді сипаттау арқылы империялардың (Австро - Венгрия, Ресей империясы, Осман империясы) ыдырау себептерін тұжырымдау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06.10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77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7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highlight w:val="cyan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Неліктен Ұлттар Лигасы Бірінші дүниежүзілік соғыстан кейін әлемде бейбітшілікті сақтай алмады? </w:t>
            </w:r>
          </w:p>
        </w:tc>
        <w:tc>
          <w:tcPr>
            <w:tcW w:w="4253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8.3.2.4 Ұлттар Лигасының қызметі мен Версаль-Вашингтон жүйесін талдау және бағалау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    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13.10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77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8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highlight w:val="cyan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Неліктен Ұлттар Лигасы Бірінші дүниежүзілік соғыстан кейін әлемде бейбітшілікті сақтай алмады? </w:t>
            </w: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 xml:space="preserve">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№2</w:t>
            </w:r>
          </w:p>
        </w:tc>
        <w:tc>
          <w:tcPr>
            <w:tcW w:w="4253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</w:t>
            </w:r>
          </w:p>
        </w:tc>
        <w:tc>
          <w:tcPr>
            <w:tcW w:w="851" w:type="dxa"/>
          </w:tcPr>
          <w:p w:rsidR="006A6B7D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20.10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27.10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10202" w:type="dxa"/>
            <w:gridSpan w:val="6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2-тоқсан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9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</w:rPr>
            </w:pPr>
            <w:r w:rsidRPr="00CD2390">
              <w:rPr>
                <w:b/>
                <w:sz w:val="19"/>
                <w:szCs w:val="19"/>
              </w:rPr>
              <w:t xml:space="preserve">3-бөлім.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</w:rPr>
              <w:t xml:space="preserve">1917 </w:t>
            </w:r>
            <w:proofErr w:type="spellStart"/>
            <w:r w:rsidRPr="00CD2390">
              <w:rPr>
                <w:b/>
                <w:sz w:val="19"/>
                <w:szCs w:val="19"/>
              </w:rPr>
              <w:t>жылғы</w:t>
            </w:r>
            <w:proofErr w:type="spellEnd"/>
            <w:r w:rsidRPr="00CD2390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b/>
                <w:sz w:val="19"/>
                <w:szCs w:val="19"/>
              </w:rPr>
              <w:t>Ресейдегі</w:t>
            </w:r>
            <w:proofErr w:type="spellEnd"/>
            <w:r w:rsidRPr="00CD2390">
              <w:rPr>
                <w:b/>
                <w:sz w:val="19"/>
                <w:szCs w:val="19"/>
              </w:rPr>
              <w:t xml:space="preserve"> революция</w:t>
            </w:r>
            <w:r w:rsidRPr="00CD2390">
              <w:rPr>
                <w:sz w:val="19"/>
                <w:szCs w:val="19"/>
              </w:rPr>
              <w:t xml:space="preserve">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proofErr w:type="spellStart"/>
            <w:r w:rsidRPr="00CD2390">
              <w:rPr>
                <w:sz w:val="19"/>
                <w:szCs w:val="19"/>
              </w:rPr>
              <w:t>Ресейдегі</w:t>
            </w:r>
            <w:proofErr w:type="spellEnd"/>
            <w:r w:rsidRPr="00CD2390">
              <w:rPr>
                <w:sz w:val="19"/>
                <w:szCs w:val="19"/>
              </w:rPr>
              <w:t xml:space="preserve"> самодержавие не </w:t>
            </w:r>
            <w:proofErr w:type="spellStart"/>
            <w:r w:rsidRPr="00CD2390">
              <w:rPr>
                <w:sz w:val="19"/>
                <w:szCs w:val="19"/>
              </w:rPr>
              <w:t>себепті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жойылды</w:t>
            </w:r>
            <w:proofErr w:type="spellEnd"/>
            <w:r w:rsidRPr="00CD2390">
              <w:rPr>
                <w:sz w:val="19"/>
                <w:szCs w:val="19"/>
              </w:rPr>
              <w:t xml:space="preserve">? </w:t>
            </w:r>
            <w:r w:rsidRPr="00CD2390">
              <w:rPr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8.3.1.1 қоғамдық-саяси даму үлгісін сипаттау: әлеуметтік либерализм, әлеуметтік консерватизм, марксизм, социал-демократия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10.11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10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</w:rPr>
            </w:pPr>
            <w:r w:rsidRPr="00CD2390">
              <w:rPr>
                <w:sz w:val="19"/>
                <w:szCs w:val="19"/>
                <w:lang w:val="kk-KZ"/>
              </w:rPr>
              <w:t>Большевиктер Уақытша үкіметтің билігін қалай жойды?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8.1.1.1 тарихи оқиғаның нәтижелерін талдау арқылы әлеуметтік құрылымның өзгеруіне Қазан төңкерісінің әсерін сипаттау.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17.11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ind w:right="-16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11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Неліктен қоғам «қызылдар» мен «ақтарға» қақ жарылды?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8.1.1.1 тарихи оқиғаның нәтижелерін талдау арқылы әлеуметтік құрылымның өзгеруіне Қазан төңкерісінің әсерін сипаттау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24.11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1057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12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1917-1924 жылдарда Ресей қаншалықты өзгерді?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№3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8.1.1.1 тарихи оқиғаның нәтижелерін талдау арқылы әлеуметтік құрылымның өзгеруіне Қазан төңкерісінің әсерін сипаттау;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8.2.1.1 тарихи кезеңдердің ерекшеліктерін салыстыру арқылы мемлекет пен діннің өзара </w:t>
            </w:r>
            <w:r w:rsidRPr="00CD2390">
              <w:rPr>
                <w:sz w:val="19"/>
                <w:szCs w:val="19"/>
                <w:lang w:val="kk-KZ"/>
              </w:rPr>
              <w:lastRenderedPageBreak/>
              <w:t>қатынасын сипаттау.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lastRenderedPageBreak/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01.12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lastRenderedPageBreak/>
              <w:t>13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4-бөлім.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>Бірінші дүниежүзілік соғыстан кейінгі Азия елдері</w:t>
            </w:r>
            <w:r w:rsidRPr="00CD2390">
              <w:rPr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Неліктен Мұстафа Кемалді «Ататүрік» деп атады? 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color w:val="000000" w:themeColor="text1"/>
                <w:sz w:val="19"/>
                <w:szCs w:val="19"/>
                <w:lang w:val="kk-KZ"/>
              </w:rPr>
              <w:t>8.2.1.1 тарихи кезеңдердің ерекшеліктерін салыстыру арқылы мемлекет пен діннің өзара қатынасын сипаттау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08.12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14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Сунь Ятсеннің үш қағидаты Қытайды қалайша өзгертті?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8.3.1.1 қоғамдық-саяси ағымдардың (әлеуметтік либерализм, әлеуметтік консерватизм, марксизм, социал-демократия) қоғамның өміріне ықпалын талдау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15.12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2259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15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«Танака меморандумы» қаншалықты қауіпті болды?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8.1.2.1 қоғамның әлеуметтік өміріндегі өзгерістерге реакцияшыл идеялогиялардың (фашизм, тоталитаризм, нәсілшілдік, шовинизм, ұлтшылдық) таралу ықпалын талдау;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8.3.1.2 тоталитаризм, әміршіл-әкімшіл жүйе сияқты саяси режимдердің қалыптасу алғышарттары мен тарихын түсіндіру;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8.4.1.5 1930 жылдардағы құрылымдық экономикалық дағдарыстың нәтижесінде экономикада орын алған өзгерістерді анықтау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22.12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  <w:tcBorders>
              <w:top w:val="nil"/>
            </w:tcBorders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16</w:t>
            </w:r>
          </w:p>
        </w:tc>
        <w:tc>
          <w:tcPr>
            <w:tcW w:w="1451" w:type="dxa"/>
            <w:tcBorders>
              <w:top w:val="nil"/>
            </w:tcBorders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highlight w:val="cyan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Махатама Гандидің идеялары Үндістандағы ұлттық сананың өсуіне қалай әсер етті?</w:t>
            </w: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 xml:space="preserve">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№4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8.2.1.1 тарихи кезеңдердің ерекшеліктерін салыстыру арқылы мемлекет пен діннің өзара қатынасын сипаттау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29.12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10202" w:type="dxa"/>
            <w:gridSpan w:val="6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3-тоқсан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17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5-бөлім.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>Әлемдік экономика лық дағдарыс</w:t>
            </w:r>
            <w:r w:rsidRPr="00CD2390">
              <w:rPr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Неліктен АҚШ-та 1920-шы жылдарды «гүлдену кезеңі» деп атайды?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8.4.1.2 индустриялық қоғамның даму процесін түсіндіру үшін «модернизация» ұғымын пайдалану;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8.4.1.1 XX ғасырдың басындағы техникалық революция жетістіктерінің (конвейер өндірісі, стандарттау) мемлекеттердің шаруашылық жүйесінің дамуына ықпалын бағалау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12.01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18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</w:rPr>
            </w:pPr>
            <w:proofErr w:type="spellStart"/>
            <w:r w:rsidRPr="00CD2390">
              <w:rPr>
                <w:sz w:val="19"/>
                <w:szCs w:val="19"/>
              </w:rPr>
              <w:t>Уолл-стриттің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күйреу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себептері</w:t>
            </w:r>
            <w:proofErr w:type="spellEnd"/>
            <w:r w:rsidRPr="00CD2390">
              <w:rPr>
                <w:sz w:val="19"/>
                <w:szCs w:val="19"/>
              </w:rPr>
              <w:t xml:space="preserve"> мен </w:t>
            </w:r>
            <w:proofErr w:type="spellStart"/>
            <w:r w:rsidRPr="00CD2390">
              <w:rPr>
                <w:sz w:val="19"/>
                <w:szCs w:val="19"/>
              </w:rPr>
              <w:t>салдары</w:t>
            </w:r>
            <w:proofErr w:type="spellEnd"/>
            <w:r w:rsidRPr="00CD2390">
              <w:rPr>
                <w:sz w:val="19"/>
                <w:szCs w:val="19"/>
              </w:rPr>
              <w:t xml:space="preserve">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8.4.1.3 тарихи оқиғаларды талдау үшін «бағалы қағаздар нарығы», «акция», «алыпсатарлық», «қор биржасы», «несие», «банкроттық», «инфляция» ұғымдарын пайдалану;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8.4.1.4 фактілерді, процестерді, оқиғаларды салыстыра отырып, индустриялық қоғам қайшылықтарының (өндіру мен тұтыну теңгерімі) шиеленісу себептерін анықтау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19.01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19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Әлем елдері Ұлы дағдарыстан қалай шықты?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4253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8.2.4.1 әлем мемлекеттерінің әлеуметтік-экономикалық дамуындағы Дж. Кейнс теориясының рөлін сипаттау.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8.4.1.5 1930 жылдардағы құрылымдық экономикалық дағдарыстың нәтижесінде экономикада орын алған өзгерістерді анықтау;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8.3.1.3 фактілерді, процестер мен оқиғаларды салыстыру арқылы дүниежүзілік экономикалық дағдарырыстан шығудың түрлі жолдарын түсіндіру (АҚШ, Франция, Германия)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26.01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20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Әлем елдері Ұлы дағдарыстан қалай шықты?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№5</w:t>
            </w:r>
          </w:p>
        </w:tc>
        <w:tc>
          <w:tcPr>
            <w:tcW w:w="4253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02.02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21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6-бөлім.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Еуропа елдеріндегі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Тоталитар лық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режимдер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Сталиннің билігі тұсында КСРО қалай дамыды?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8.1.1.2 социалистік қоғамның дамуына байланысты әлеуметтік топтардың (жұмысшы табы, шаруалар, зиялылар) мәртебесіндегі өзгерісті талдау;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8.4.2.1 «жоспарлы экономика», «нарықтық экономика» ұғымдарын қолдана отырып, XX ғасыр бірінші жартысындағы капитализм мен социализмнің экономикалық жүйелерін салыстыру;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8.3.1.2 тоталитаризм, әміршіл-әкімшіл жүйе сияқты саяси режимдердің қалыптасу алғышарттары мен тарихын түсіндіру.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09.02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lastRenderedPageBreak/>
              <w:t>22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«Адамның жандүниесінің инженерлері»: Сталин халыққа ықпал ету үшін өнерді қалай пайдаланды?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8.2.2.1 XIX ғасырдағы - XX ғасырдың басындағы өнердегі негізгі ағымдарды сипаттау (модернизм, символизм, реализм, авангардизм);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8.2.2.2 ХХ ғасырдың бірінші жартысында бұқаралық мәдениеттің (кинематограф, радио) қоғамның рухани дамуына ықпалын талдау.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16.02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23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</w:rPr>
            </w:pPr>
            <w:proofErr w:type="spellStart"/>
            <w:r w:rsidRPr="00CD2390">
              <w:rPr>
                <w:sz w:val="19"/>
                <w:szCs w:val="19"/>
              </w:rPr>
              <w:t>Неліктен</w:t>
            </w:r>
            <w:proofErr w:type="spellEnd"/>
            <w:r w:rsidRPr="00CD2390">
              <w:rPr>
                <w:sz w:val="19"/>
                <w:szCs w:val="19"/>
              </w:rPr>
              <w:t xml:space="preserve"> фашизм Италия мен </w:t>
            </w:r>
            <w:proofErr w:type="spellStart"/>
            <w:r w:rsidRPr="00CD2390">
              <w:rPr>
                <w:sz w:val="19"/>
                <w:szCs w:val="19"/>
              </w:rPr>
              <w:t>Германияда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өрбіді</w:t>
            </w:r>
            <w:proofErr w:type="spellEnd"/>
            <w:r w:rsidRPr="00CD2390">
              <w:rPr>
                <w:sz w:val="19"/>
                <w:szCs w:val="19"/>
              </w:rPr>
              <w:t xml:space="preserve">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8.1.2.1 қоғамның әлеуметтік өміріндегі өзгерістерге реакцияшыл идеологиялардың (фашизм, тоталитаризм, нәсілшілдік, шовинизм, ұлтшылдық) таралу ықпалын талдау;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8.3.1.2 тоталитаризм, авторитаризм сияқты саяси режимдердің қалыптасу алғышарттары мен тарихын түсіндіру.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23.02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24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Нацистердің саясаты Германия тұрғындарына қандай әсерін тигізді?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8.1.2.1 қоғамның әлеуметтік өміріндегі өзгерістерге реакцияшыл идеялогиялардың (фашизм, тоталитаризм, нәсілшілдік, шовинизм, ұлтшылдық) таралу ықпалын талдау;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8.3.1.2 тоталитаризм, әміршіл-әкімшіл жүйе сияқты саяси режимдердің қалыптасу алғышарттары мен тарихын түсіндіру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02.03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25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</w:rPr>
            </w:pPr>
            <w:r w:rsidRPr="00CD2390">
              <w:rPr>
                <w:sz w:val="19"/>
                <w:szCs w:val="19"/>
              </w:rPr>
              <w:t xml:space="preserve">Франция мен </w:t>
            </w:r>
            <w:proofErr w:type="spellStart"/>
            <w:r w:rsidRPr="00CD2390">
              <w:rPr>
                <w:sz w:val="19"/>
                <w:szCs w:val="19"/>
              </w:rPr>
              <w:t>Испаниядағы</w:t>
            </w:r>
            <w:proofErr w:type="spellEnd"/>
            <w:r w:rsidRPr="00CD2390">
              <w:rPr>
                <w:sz w:val="19"/>
                <w:szCs w:val="19"/>
              </w:rPr>
              <w:t xml:space="preserve"> «</w:t>
            </w:r>
            <w:proofErr w:type="spellStart"/>
            <w:r w:rsidRPr="00CD2390">
              <w:rPr>
                <w:sz w:val="19"/>
                <w:szCs w:val="19"/>
              </w:rPr>
              <w:t>Халық</w:t>
            </w:r>
            <w:proofErr w:type="spellEnd"/>
            <w:r w:rsidRPr="00CD2390">
              <w:rPr>
                <w:sz w:val="19"/>
                <w:szCs w:val="19"/>
              </w:rPr>
              <w:t xml:space="preserve"> майданы» </w:t>
            </w:r>
            <w:proofErr w:type="spellStart"/>
            <w:r w:rsidRPr="00CD2390">
              <w:rPr>
                <w:sz w:val="19"/>
                <w:szCs w:val="19"/>
              </w:rPr>
              <w:t>қаншалықты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тұрақты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болды</w:t>
            </w:r>
            <w:proofErr w:type="spellEnd"/>
            <w:r w:rsidRPr="00CD2390">
              <w:rPr>
                <w:sz w:val="19"/>
                <w:szCs w:val="19"/>
              </w:rPr>
              <w:t xml:space="preserve">?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4253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8.1.2.1 қоғамның әлеуметтік өміріндегі өзгерістерге реакцияшыл идеялогиялардың (фашизм, тоталитаризм, нәсілшілдік, шовинизм, ұлтшылдық) таралу ықпалын 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талдау;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8.3.1.1 қоғамдық-саяси ағымдардың (әлеуметтік либерализм, әлеуметтік консерватизм, марксизм, социал-демократия) қоғамның өміріне ықпалын талдау.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09.03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26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highlight w:val="cyan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</w:pPr>
            <w:r w:rsidRPr="00CD2390">
              <w:rPr>
                <w:sz w:val="19"/>
                <w:szCs w:val="19"/>
              </w:rPr>
              <w:t xml:space="preserve">Франция мен </w:t>
            </w:r>
            <w:proofErr w:type="spellStart"/>
            <w:r w:rsidRPr="00CD2390">
              <w:rPr>
                <w:sz w:val="19"/>
                <w:szCs w:val="19"/>
              </w:rPr>
              <w:t>Испаниядағы</w:t>
            </w:r>
            <w:proofErr w:type="spellEnd"/>
            <w:r w:rsidRPr="00CD2390">
              <w:rPr>
                <w:sz w:val="19"/>
                <w:szCs w:val="19"/>
              </w:rPr>
              <w:t xml:space="preserve"> «</w:t>
            </w:r>
            <w:proofErr w:type="spellStart"/>
            <w:r w:rsidRPr="00CD2390">
              <w:rPr>
                <w:sz w:val="19"/>
                <w:szCs w:val="19"/>
              </w:rPr>
              <w:t>Халық</w:t>
            </w:r>
            <w:proofErr w:type="spellEnd"/>
            <w:r w:rsidRPr="00CD2390">
              <w:rPr>
                <w:sz w:val="19"/>
                <w:szCs w:val="19"/>
              </w:rPr>
              <w:t xml:space="preserve"> майданы» </w:t>
            </w:r>
            <w:proofErr w:type="spellStart"/>
            <w:r w:rsidRPr="00CD2390">
              <w:rPr>
                <w:sz w:val="19"/>
                <w:szCs w:val="19"/>
              </w:rPr>
              <w:t>қаншалықты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тұрақты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  <w:proofErr w:type="spellStart"/>
            <w:r w:rsidRPr="00CD2390">
              <w:rPr>
                <w:sz w:val="19"/>
                <w:szCs w:val="19"/>
              </w:rPr>
              <w:t>болды</w:t>
            </w:r>
            <w:proofErr w:type="spellEnd"/>
            <w:r w:rsidRPr="00CD2390">
              <w:rPr>
                <w:sz w:val="19"/>
                <w:szCs w:val="19"/>
              </w:rPr>
              <w:t xml:space="preserve">? </w:t>
            </w: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 xml:space="preserve">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№6</w:t>
            </w:r>
          </w:p>
        </w:tc>
        <w:tc>
          <w:tcPr>
            <w:tcW w:w="4253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16.03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10202" w:type="dxa"/>
            <w:gridSpan w:val="6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4-тоқсан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center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27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7-бөлім.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>Екінші дүниежүзілік соғыстың себептері мен салдары</w:t>
            </w:r>
            <w:r w:rsidRPr="00CD2390">
              <w:rPr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Екінші дүниежүзілік соғыс қарсаңы мен барысында елдер арасында қандай келісімшарт қарым-қатынастары қалыптасты?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8.3.2.3 Екінші дүниежүзілік соғыстың себептерін, сипаты мен салдарын талдау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30.03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28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Екінші дүниежүзілік соғыстың қандай оқиғалары түйінді болып табылады? 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8.2.4.3 тарихи оқиғаларға түсіндірме бере отырып, әскери ғылым мен техниканың және соғыс стратегиялардың рөлін бағалау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06.04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527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29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Кеңес Одағының фашистік Германияға қарсы соғысы неліктен Ұлы Отан соғысы деп аталды? </w:t>
            </w:r>
          </w:p>
        </w:tc>
        <w:tc>
          <w:tcPr>
            <w:tcW w:w="4253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8.3.2.3 Екінші дүниежүзілік соғыстың себептерін, сипаты мен салдарын талдау;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8.2.4.3 тарихи оқиғаларға түсіндірме бере отырып, әскери ғылым мен техниканың және соғыс стратегиялардың рөлін бағалау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13.04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30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20.04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  <w:tcBorders>
              <w:top w:val="nil"/>
            </w:tcBorders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31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Екінші дүниежүзілік соғыстың қорытындылары мен сабақтары қандай болды? </w:t>
            </w:r>
          </w:p>
        </w:tc>
        <w:tc>
          <w:tcPr>
            <w:tcW w:w="4253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8.3.1.1 қоғамдық-саяси ағымдардың (әлеуметтік либерализм, әлеуметтік консерватизм, марксизм, социал-демократия) қоғамның өміріне ықпалын талдау;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8.3.2.3 Екінші дүниежүзілік соғыстың себептерін, сипаты мен салдарын талдау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27.04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  <w:tcBorders>
              <w:top w:val="nil"/>
            </w:tcBorders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32</w:t>
            </w:r>
          </w:p>
        </w:tc>
        <w:tc>
          <w:tcPr>
            <w:tcW w:w="14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Екінші дүниежүзілік соғыстың қорытындылары мен сабақтары қандай болды?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>БЖБ №7</w:t>
            </w:r>
          </w:p>
        </w:tc>
        <w:tc>
          <w:tcPr>
            <w:tcW w:w="4253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04.05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644"/>
        </w:trPr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33</w:t>
            </w:r>
          </w:p>
        </w:tc>
        <w:tc>
          <w:tcPr>
            <w:tcW w:w="1451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8-бөлім.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  <w:r w:rsidRPr="00CD2390">
              <w:rPr>
                <w:b/>
                <w:sz w:val="19"/>
                <w:szCs w:val="19"/>
                <w:lang w:val="kk-KZ"/>
              </w:rPr>
              <w:t xml:space="preserve">ХХ ғасырдың бірінші жартысындағы мәдениет және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proofErr w:type="spellStart"/>
            <w:r w:rsidRPr="00CD2390">
              <w:rPr>
                <w:b/>
                <w:sz w:val="19"/>
                <w:szCs w:val="19"/>
              </w:rPr>
              <w:t>ғылым</w:t>
            </w:r>
            <w:proofErr w:type="spellEnd"/>
            <w:r w:rsidRPr="00CD2390">
              <w:rPr>
                <w:sz w:val="19"/>
                <w:szCs w:val="19"/>
              </w:rPr>
              <w:t xml:space="preserve"> </w:t>
            </w:r>
          </w:p>
        </w:tc>
        <w:tc>
          <w:tcPr>
            <w:tcW w:w="2546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ХХ ғасырдың бірінші жартысында мәдениеттің даму ерекшеліктері қандай? </w:t>
            </w:r>
          </w:p>
        </w:tc>
        <w:tc>
          <w:tcPr>
            <w:tcW w:w="4253" w:type="dxa"/>
            <w:vMerge w:val="restart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8.2.1.1 тарихи кезеңдердің ерекшеліктерін салыстыру арқылы мемлекет пен діннің өзара қатынасын сипаттау; 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8.2.2.2 ХХ ғасырдың бірінші жартысында бұқаралық мәдениеттің (кинематограф, радио) қоғамның рухани дамуына ықпалын талдау; </w:t>
            </w:r>
          </w:p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8.2.3.1 «позитивизм», «прагматизм», «экзистенциализм» ұғымдарын тарихи кезеңді сипаттау үшін қолдану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11.05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34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b/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18.05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c>
          <w:tcPr>
            <w:tcW w:w="534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35</w:t>
            </w:r>
          </w:p>
        </w:tc>
        <w:tc>
          <w:tcPr>
            <w:tcW w:w="1451" w:type="dxa"/>
            <w:vMerge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ХХ ғасырдың бірінші жартысында ғылым қалай дамыды?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lastRenderedPageBreak/>
              <w:t xml:space="preserve"> 8.2.4.2 тарихи оқиғалардың себептерін, нәтижелерін, маңызын тұжырымдау арқылы ғылымның әлем мемлекеттерінің әлеуметтік-</w:t>
            </w:r>
            <w:r w:rsidRPr="00CD2390">
              <w:rPr>
                <w:sz w:val="19"/>
                <w:szCs w:val="19"/>
                <w:lang w:val="kk-KZ"/>
              </w:rPr>
              <w:lastRenderedPageBreak/>
              <w:t xml:space="preserve">экономикалық дамуындағы рөлін бағалау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lastRenderedPageBreak/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18.05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  <w:tr w:rsidR="006A6B7D" w:rsidRPr="00CD2390" w:rsidTr="00CB1692">
        <w:trPr>
          <w:trHeight w:val="268"/>
        </w:trPr>
        <w:tc>
          <w:tcPr>
            <w:tcW w:w="534" w:type="dxa"/>
            <w:tcBorders>
              <w:top w:val="single" w:sz="4" w:space="0" w:color="auto"/>
            </w:tcBorders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lastRenderedPageBreak/>
              <w:t>36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>ХХ ғасырдың бірінші жартысында ғылым қалай дамыды?</w:t>
            </w:r>
          </w:p>
          <w:p w:rsidR="006A6B7D" w:rsidRPr="00CD2390" w:rsidRDefault="006A6B7D" w:rsidP="00CB1692">
            <w:pPr>
              <w:pStyle w:val="Defaul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highlight w:val="yellow"/>
                <w:lang w:val="kk-KZ"/>
              </w:rPr>
              <w:t xml:space="preserve"> БЖБ №8</w:t>
            </w:r>
          </w:p>
        </w:tc>
        <w:tc>
          <w:tcPr>
            <w:tcW w:w="4253" w:type="dxa"/>
          </w:tcPr>
          <w:p w:rsidR="006A6B7D" w:rsidRPr="00CD2390" w:rsidRDefault="006A6B7D" w:rsidP="00CB1692">
            <w:pPr>
              <w:pStyle w:val="Default"/>
              <w:jc w:val="both"/>
              <w:rPr>
                <w:sz w:val="19"/>
                <w:szCs w:val="19"/>
                <w:lang w:val="kk-KZ"/>
              </w:rPr>
            </w:pPr>
            <w:r w:rsidRPr="00CD2390">
              <w:rPr>
                <w:sz w:val="19"/>
                <w:szCs w:val="19"/>
                <w:lang w:val="kk-KZ"/>
              </w:rPr>
              <w:t xml:space="preserve">8.2.4.2 тарихи оқиғалардың себептерін, нәтижелерін, маңызын тұжырымдау арқылы ғылымның әлем мемлекеттерінің әлеуметтік-экономикалық дамуындағы рөлін бағалау </w:t>
            </w:r>
          </w:p>
        </w:tc>
        <w:tc>
          <w:tcPr>
            <w:tcW w:w="567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 w:rsidRPr="00CD2390">
              <w:rPr>
                <w:b/>
                <w:color w:val="000000" w:themeColor="text1"/>
                <w:sz w:val="19"/>
                <w:szCs w:val="19"/>
                <w:lang w:val="kk-KZ"/>
              </w:rPr>
              <w:t>1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  <w:r>
              <w:rPr>
                <w:b/>
                <w:color w:val="000000" w:themeColor="text1"/>
                <w:sz w:val="19"/>
                <w:szCs w:val="19"/>
                <w:lang w:val="kk-KZ"/>
              </w:rPr>
              <w:t>25.05</w:t>
            </w:r>
          </w:p>
        </w:tc>
        <w:tc>
          <w:tcPr>
            <w:tcW w:w="851" w:type="dxa"/>
          </w:tcPr>
          <w:p w:rsidR="006A6B7D" w:rsidRPr="00CD2390" w:rsidRDefault="006A6B7D" w:rsidP="00CB1692">
            <w:pPr>
              <w:widowControl w:val="0"/>
              <w:spacing w:line="20" w:lineRule="atLeast"/>
              <w:jc w:val="both"/>
              <w:rPr>
                <w:b/>
                <w:color w:val="000000" w:themeColor="text1"/>
                <w:sz w:val="19"/>
                <w:szCs w:val="19"/>
                <w:lang w:val="kk-KZ"/>
              </w:rPr>
            </w:pPr>
          </w:p>
        </w:tc>
      </w:tr>
    </w:tbl>
    <w:p w:rsidR="00C37548" w:rsidRPr="006A6B7D" w:rsidRDefault="006A6B7D" w:rsidP="006A6B7D">
      <w:r w:rsidRPr="009709FE">
        <w:rPr>
          <w:b/>
          <w:szCs w:val="22"/>
          <w:highlight w:val="green"/>
          <w:lang w:val="kk-KZ"/>
        </w:rPr>
        <w:t xml:space="preserve"> </w:t>
      </w:r>
      <w:bookmarkStart w:id="0" w:name="_GoBack"/>
      <w:bookmarkEnd w:id="0"/>
    </w:p>
    <w:sectPr w:rsidR="00C37548" w:rsidRPr="006A6B7D" w:rsidSect="006A6B7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12C"/>
    <w:rsid w:val="006A6B7D"/>
    <w:rsid w:val="00A6212C"/>
    <w:rsid w:val="00C3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A6B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A6B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2716</Words>
  <Characters>15483</Characters>
  <Application>Microsoft Office Word</Application>
  <DocSecurity>0</DocSecurity>
  <Lines>129</Lines>
  <Paragraphs>36</Paragraphs>
  <ScaleCrop>false</ScaleCrop>
  <Company>Home</Company>
  <LinksUpToDate>false</LinksUpToDate>
  <CharactersWithSpaces>18163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Кудре</dc:creator>
  <cp:keywords/>
  <dc:description/>
  <cp:lastModifiedBy>Кудре</cp:lastModifiedBy>
  <cp:revision>2</cp:revision>
  <dcterms:created xsi:type="dcterms:W3CDTF">2023-04-28T05:17:00Z</dcterms:created>
  <dcterms:modified xsi:type="dcterms:W3CDTF">2023-04-28T05:19:00Z</dcterms:modified>
</cp:coreProperties>
</file>